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92C12" w14:textId="77777777" w:rsidR="009434EC" w:rsidRPr="009434EC" w:rsidRDefault="009434EC" w:rsidP="00943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4EC">
        <w:rPr>
          <w:rFonts w:ascii="Times New Roman" w:eastAsia="Times New Roman" w:hAnsi="Times New Roman" w:cs="Times New Roman"/>
          <w:b/>
          <w:bCs/>
          <w:color w:val="000000"/>
          <w:spacing w:val="60"/>
          <w:lang w:eastAsia="ru-RU"/>
        </w:rPr>
        <w:t>ТЕХНИЧЕСКОЕ ЗАДАНИЕ</w:t>
      </w:r>
    </w:p>
    <w:p w14:paraId="723C7BA3" w14:textId="77777777" w:rsidR="009434EC" w:rsidRPr="009434EC" w:rsidRDefault="009434EC" w:rsidP="00943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4E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На поставку навесного оборудования на МТЗ 82.1-МС</w:t>
      </w:r>
      <w:r w:rsidRPr="009434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для нужд </w:t>
      </w:r>
      <w:r w:rsidRPr="009434E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АО «ГЛИМС-Продакшн»</w:t>
      </w:r>
    </w:p>
    <w:p w14:paraId="156018E6" w14:textId="77777777" w:rsidR="009434EC" w:rsidRPr="009434EC" w:rsidRDefault="009434EC" w:rsidP="00943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4E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22A7ECA0" w14:textId="77777777" w:rsidR="009434EC" w:rsidRPr="009434EC" w:rsidRDefault="009434EC" w:rsidP="009434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34EC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</w:t>
      </w:r>
      <w:r w:rsidRPr="009434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Наименование, характеристики и объем поставляемых товаров:</w:t>
      </w:r>
    </w:p>
    <w:p w14:paraId="1F2D6B07" w14:textId="77777777" w:rsidR="009434EC" w:rsidRPr="009434EC" w:rsidRDefault="009434EC" w:rsidP="00943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4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Форма 1</w:t>
      </w:r>
    </w:p>
    <w:tbl>
      <w:tblPr>
        <w:tblW w:w="9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1853"/>
        <w:gridCol w:w="2309"/>
        <w:gridCol w:w="3196"/>
        <w:gridCol w:w="1276"/>
        <w:gridCol w:w="689"/>
      </w:tblGrid>
      <w:tr w:rsidR="009434EC" w:rsidRPr="009434EC" w14:paraId="51F7065C" w14:textId="77777777" w:rsidTr="009434EC">
        <w:trPr>
          <w:trHeight w:val="918"/>
        </w:trPr>
        <w:tc>
          <w:tcPr>
            <w:tcW w:w="3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C6FA829" w14:textId="77777777" w:rsidR="009434EC" w:rsidRPr="009434EC" w:rsidRDefault="009434EC" w:rsidP="009434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4EC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17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29304B6" w14:textId="77777777" w:rsidR="009434EC" w:rsidRPr="009434EC" w:rsidRDefault="009434EC" w:rsidP="009434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4EC">
              <w:rPr>
                <w:rFonts w:ascii="Times New Roman" w:eastAsia="Times New Roman" w:hAnsi="Times New Roman" w:cs="Times New Roman"/>
                <w:lang w:eastAsia="ru-RU"/>
              </w:rPr>
              <w:t>Наименование товара</w:t>
            </w:r>
          </w:p>
        </w:tc>
        <w:tc>
          <w:tcPr>
            <w:tcW w:w="2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D288F75" w14:textId="77777777" w:rsidR="009434EC" w:rsidRPr="009434EC" w:rsidRDefault="009434EC" w:rsidP="009434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4EC">
              <w:rPr>
                <w:rFonts w:ascii="Times New Roman" w:eastAsia="Times New Roman" w:hAnsi="Times New Roman" w:cs="Times New Roman"/>
                <w:lang w:eastAsia="ru-RU"/>
              </w:rPr>
              <w:t>Функциональные и качественные характеристики</w:t>
            </w:r>
          </w:p>
        </w:tc>
        <w:tc>
          <w:tcPr>
            <w:tcW w:w="27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814776F" w14:textId="77777777" w:rsidR="009434EC" w:rsidRPr="009434EC" w:rsidRDefault="009434EC" w:rsidP="009434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4EC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функциональных и </w:t>
            </w:r>
            <w:proofErr w:type="gramStart"/>
            <w:r w:rsidRPr="009434EC">
              <w:rPr>
                <w:rFonts w:ascii="Times New Roman" w:eastAsia="Times New Roman" w:hAnsi="Times New Roman" w:cs="Times New Roman"/>
                <w:lang w:eastAsia="ru-RU"/>
              </w:rPr>
              <w:t>качественных  характеристик</w:t>
            </w:r>
            <w:proofErr w:type="gramEnd"/>
            <w:r w:rsidRPr="009434EC">
              <w:rPr>
                <w:rFonts w:ascii="Times New Roman" w:eastAsia="Times New Roman" w:hAnsi="Times New Roman" w:cs="Times New Roman"/>
                <w:lang w:eastAsia="ru-RU"/>
              </w:rPr>
              <w:t xml:space="preserve"> (численное значение или наличие/отсутствие)</w:t>
            </w:r>
          </w:p>
        </w:tc>
        <w:tc>
          <w:tcPr>
            <w:tcW w:w="11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436C7F2" w14:textId="77777777" w:rsidR="009434EC" w:rsidRPr="009434EC" w:rsidRDefault="009434EC" w:rsidP="009434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4EC">
              <w:rPr>
                <w:rFonts w:ascii="Times New Roman" w:eastAsia="Times New Roman" w:hAnsi="Times New Roman" w:cs="Times New Roman"/>
                <w:lang w:eastAsia="ru-RU"/>
              </w:rPr>
              <w:t>Ед. измерения</w:t>
            </w:r>
          </w:p>
        </w:tc>
        <w:tc>
          <w:tcPr>
            <w:tcW w:w="478" w:type="dxa"/>
            <w:tcBorders>
              <w:left w:val="single" w:sz="6" w:space="0" w:color="auto"/>
              <w:bottom w:val="single" w:sz="6" w:space="0" w:color="auto"/>
            </w:tcBorders>
            <w:shd w:val="clear" w:color="auto" w:fill="D9D9D9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4A17AF6" w14:textId="77777777" w:rsidR="009434EC" w:rsidRPr="009434EC" w:rsidRDefault="009434EC" w:rsidP="009434EC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4EC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</w:tr>
      <w:tr w:rsidR="009434EC" w:rsidRPr="009434EC" w14:paraId="42379EAD" w14:textId="77777777" w:rsidTr="009434EC">
        <w:trPr>
          <w:trHeight w:val="225"/>
        </w:trPr>
        <w:tc>
          <w:tcPr>
            <w:tcW w:w="3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CBBCCD8" w14:textId="77777777" w:rsidR="009434EC" w:rsidRPr="009434EC" w:rsidRDefault="009434EC" w:rsidP="0094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4E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BAE30A5" w14:textId="77777777" w:rsidR="009434EC" w:rsidRPr="009434EC" w:rsidRDefault="009434EC" w:rsidP="0094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4E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48CE9EF" w14:textId="77777777" w:rsidR="009434EC" w:rsidRPr="009434EC" w:rsidRDefault="009434EC" w:rsidP="0094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4E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3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CF72DF2" w14:textId="77777777" w:rsidR="009434EC" w:rsidRPr="009434EC" w:rsidRDefault="009434EC" w:rsidP="0094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4E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4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1AA78A1" w14:textId="77777777" w:rsidR="009434EC" w:rsidRPr="009434EC" w:rsidRDefault="009434EC" w:rsidP="0094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4E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5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3E2788E" w14:textId="77777777" w:rsidR="009434EC" w:rsidRPr="009434EC" w:rsidRDefault="009434EC" w:rsidP="0094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4E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6</w:t>
            </w:r>
          </w:p>
        </w:tc>
      </w:tr>
      <w:tr w:rsidR="009434EC" w:rsidRPr="009434EC" w14:paraId="7B1C6CC0" w14:textId="77777777" w:rsidTr="009434EC">
        <w:trPr>
          <w:trHeight w:val="225"/>
        </w:trPr>
        <w:tc>
          <w:tcPr>
            <w:tcW w:w="3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ACF2A70" w14:textId="77777777" w:rsidR="009434EC" w:rsidRPr="009434EC" w:rsidRDefault="009434EC" w:rsidP="009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4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89BF17E" w14:textId="77777777" w:rsidR="009434EC" w:rsidRPr="009434EC" w:rsidRDefault="009434EC" w:rsidP="009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4EC">
              <w:rPr>
                <w:rFonts w:ascii="Calibri" w:eastAsia="Times New Roman" w:hAnsi="Calibri" w:cs="Calibri"/>
                <w:color w:val="1A1A1A"/>
                <w:sz w:val="18"/>
                <w:szCs w:val="18"/>
                <w:shd w:val="clear" w:color="auto" w:fill="FFFFFF"/>
                <w:lang w:eastAsia="ru-RU"/>
              </w:rPr>
              <w:t>Погрузчик фронтальный "Вепрь" Т-219/1 г/п 1000 кг с э/м клапаном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18C2A58" w14:textId="77777777" w:rsidR="009434EC" w:rsidRPr="009434EC" w:rsidRDefault="009434EC" w:rsidP="009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4EC">
              <w:rPr>
                <w:rFonts w:ascii="Calibri" w:eastAsia="Times New Roman" w:hAnsi="Calibri" w:cs="Calibri"/>
                <w:color w:val="1A1A1A"/>
                <w:sz w:val="18"/>
                <w:szCs w:val="18"/>
                <w:shd w:val="clear" w:color="auto" w:fill="FFFFFF"/>
                <w:lang w:eastAsia="ru-RU"/>
              </w:rPr>
              <w:t>((грузоподъемность 1000 кг, высота подъема 3570 мм, быстросъемные крепления EURO, переключение 3-й секции распределителя трактора на рабочие органы погрузчика)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94134F4" w14:textId="77777777" w:rsidR="009434EC" w:rsidRPr="009434EC" w:rsidRDefault="009434EC" w:rsidP="009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4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5995D51" w14:textId="77777777" w:rsidR="009434EC" w:rsidRPr="009434EC" w:rsidRDefault="009434EC" w:rsidP="009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34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шт</w:t>
            </w:r>
            <w:proofErr w:type="spell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79DC85C" w14:textId="77777777" w:rsidR="009434EC" w:rsidRPr="009434EC" w:rsidRDefault="009434EC" w:rsidP="009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4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9434EC" w:rsidRPr="009434EC" w14:paraId="59EABABE" w14:textId="77777777" w:rsidTr="009434EC">
        <w:trPr>
          <w:trHeight w:val="225"/>
        </w:trPr>
        <w:tc>
          <w:tcPr>
            <w:tcW w:w="3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C85015B" w14:textId="77777777" w:rsidR="009434EC" w:rsidRPr="009434EC" w:rsidRDefault="009434EC" w:rsidP="009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4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591C06C" w14:textId="77777777" w:rsidR="009434EC" w:rsidRPr="009434EC" w:rsidRDefault="009434EC" w:rsidP="009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4EC">
              <w:rPr>
                <w:rFonts w:ascii="Calibri" w:eastAsia="Times New Roman" w:hAnsi="Calibri" w:cs="Calibri"/>
                <w:color w:val="1A1A1A"/>
                <w:sz w:val="18"/>
                <w:szCs w:val="18"/>
                <w:shd w:val="clear" w:color="auto" w:fill="FFFFFF"/>
                <w:lang w:eastAsia="ru-RU"/>
              </w:rPr>
              <w:t>Сменный отвал для уборки снега 2,2 м на фронтальный погрузчик,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38FCA33" w14:textId="77777777" w:rsidR="009434EC" w:rsidRPr="009434EC" w:rsidRDefault="009434EC" w:rsidP="009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4EC">
              <w:rPr>
                <w:rFonts w:ascii="Calibri" w:eastAsia="Times New Roman" w:hAnsi="Calibri" w:cs="Calibri"/>
                <w:color w:val="1A1A1A"/>
                <w:sz w:val="18"/>
                <w:szCs w:val="18"/>
                <w:shd w:val="clear" w:color="auto" w:fill="FFFFFF"/>
                <w:lang w:eastAsia="ru-RU"/>
              </w:rPr>
              <w:t>гидравлическое управление, быстросъемное крепление EURO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E4CCDA2" w14:textId="77777777" w:rsidR="009434EC" w:rsidRPr="009434EC" w:rsidRDefault="009434EC" w:rsidP="009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4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379A827" w14:textId="77777777" w:rsidR="009434EC" w:rsidRPr="009434EC" w:rsidRDefault="009434EC" w:rsidP="009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34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шт</w:t>
            </w:r>
            <w:proofErr w:type="spell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D34B404" w14:textId="77777777" w:rsidR="009434EC" w:rsidRPr="009434EC" w:rsidRDefault="009434EC" w:rsidP="009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4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9434EC" w:rsidRPr="009434EC" w14:paraId="24CF9FDC" w14:textId="77777777" w:rsidTr="009434EC">
        <w:trPr>
          <w:trHeight w:val="225"/>
        </w:trPr>
        <w:tc>
          <w:tcPr>
            <w:tcW w:w="314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D0AFB32" w14:textId="77777777" w:rsidR="009434EC" w:rsidRPr="009434EC" w:rsidRDefault="009434EC" w:rsidP="009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4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9535D6B" w14:textId="77777777" w:rsidR="009434EC" w:rsidRPr="009434EC" w:rsidRDefault="009434EC" w:rsidP="009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4EC">
              <w:rPr>
                <w:rFonts w:ascii="Calibri" w:eastAsia="Times New Roman" w:hAnsi="Calibri" w:cs="Calibri"/>
                <w:color w:val="1A1A1A"/>
                <w:sz w:val="18"/>
                <w:szCs w:val="18"/>
                <w:shd w:val="clear" w:color="auto" w:fill="FFFFFF"/>
                <w:lang w:eastAsia="ru-RU"/>
              </w:rPr>
              <w:t>Ковш 1.2 м3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E33AAD0" w14:textId="77777777" w:rsidR="009434EC" w:rsidRPr="009434EC" w:rsidRDefault="009434EC" w:rsidP="009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34EC">
              <w:rPr>
                <w:rFonts w:ascii="Calibri" w:eastAsia="Times New Roman" w:hAnsi="Calibri" w:cs="Calibri"/>
                <w:color w:val="1A1A1A"/>
                <w:sz w:val="18"/>
                <w:szCs w:val="18"/>
                <w:shd w:val="clear" w:color="auto" w:fill="FFFFFF"/>
                <w:lang w:eastAsia="ru-RU"/>
              </w:rPr>
              <w:t>гидравлическое управление, быстросъемное крепление EURO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F2CB857" w14:textId="77777777" w:rsidR="009434EC" w:rsidRPr="009434EC" w:rsidRDefault="009434EC" w:rsidP="009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4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1A8C616" w14:textId="77777777" w:rsidR="009434EC" w:rsidRPr="009434EC" w:rsidRDefault="009434EC" w:rsidP="009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34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шт</w:t>
            </w:r>
            <w:proofErr w:type="spell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2C403B9" w14:textId="77777777" w:rsidR="009434EC" w:rsidRPr="009434EC" w:rsidRDefault="009434EC" w:rsidP="009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4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</w:tbl>
    <w:p w14:paraId="4C34719E" w14:textId="77777777" w:rsidR="009434EC" w:rsidRPr="009434EC" w:rsidRDefault="009434EC" w:rsidP="00943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4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14:paraId="12F7AB2B" w14:textId="77777777" w:rsidR="009434EC" w:rsidRPr="009434EC" w:rsidRDefault="009434EC" w:rsidP="009434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34EC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</w:t>
      </w:r>
      <w:r w:rsidRPr="009434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Требования к качеству товаров, требования к их безопасности, требования к размерам, упаковке, отгрузке товара и иные показатели, связанные с определением соответствия поставляемого товара потребностям заказчика:</w:t>
      </w:r>
    </w:p>
    <w:p w14:paraId="426E5242" w14:textId="77777777" w:rsidR="009434EC" w:rsidRPr="009434EC" w:rsidRDefault="009434EC" w:rsidP="009434EC">
      <w:pPr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4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Форма 2</w:t>
      </w:r>
    </w:p>
    <w:tbl>
      <w:tblPr>
        <w:tblW w:w="9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8548"/>
      </w:tblGrid>
      <w:tr w:rsidR="009434EC" w:rsidRPr="009434EC" w14:paraId="037A4E6A" w14:textId="77777777" w:rsidTr="009434EC">
        <w:trPr>
          <w:trHeight w:val="505"/>
        </w:trPr>
        <w:tc>
          <w:tcPr>
            <w:tcW w:w="45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D568C50" w14:textId="77777777" w:rsidR="009434EC" w:rsidRPr="009434EC" w:rsidRDefault="009434EC" w:rsidP="0094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4EC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8944" w:type="dxa"/>
            <w:tcBorders>
              <w:left w:val="single" w:sz="6" w:space="0" w:color="auto"/>
              <w:bottom w:val="single" w:sz="6" w:space="0" w:color="auto"/>
            </w:tcBorders>
            <w:shd w:val="clear" w:color="auto" w:fill="D9D9D9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C51A6D7" w14:textId="77777777" w:rsidR="009434EC" w:rsidRPr="009434EC" w:rsidRDefault="009434EC" w:rsidP="0094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4EC">
              <w:rPr>
                <w:rFonts w:ascii="Times New Roman" w:eastAsia="Times New Roman" w:hAnsi="Times New Roman" w:cs="Times New Roman"/>
                <w:lang w:eastAsia="ru-RU"/>
              </w:rPr>
              <w:t>Содержание требования</w:t>
            </w:r>
          </w:p>
        </w:tc>
      </w:tr>
      <w:tr w:rsidR="009434EC" w:rsidRPr="009434EC" w14:paraId="6B3ADBE1" w14:textId="77777777" w:rsidTr="009434EC">
        <w:trPr>
          <w:trHeight w:val="245"/>
        </w:trPr>
        <w:tc>
          <w:tcPr>
            <w:tcW w:w="4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61EF6DA" w14:textId="77777777" w:rsidR="009434EC" w:rsidRPr="009434EC" w:rsidRDefault="009434EC" w:rsidP="009434E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3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34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CF0C177" w14:textId="77777777" w:rsidR="009434EC" w:rsidRPr="009434EC" w:rsidRDefault="009434EC" w:rsidP="009434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4EC">
              <w:rPr>
                <w:rFonts w:ascii="Times New Roman" w:eastAsia="Times New Roman" w:hAnsi="Times New Roman" w:cs="Times New Roman"/>
                <w:i/>
                <w:iCs/>
                <w:color w:val="808080"/>
                <w:lang w:eastAsia="ru-RU"/>
              </w:rPr>
              <w:t> товар должен быть новым (не бывшим в использовании) и поставляться комплектно;</w:t>
            </w:r>
          </w:p>
        </w:tc>
      </w:tr>
      <w:tr w:rsidR="009434EC" w:rsidRPr="009434EC" w14:paraId="7D0D1662" w14:textId="77777777" w:rsidTr="009434EC">
        <w:trPr>
          <w:trHeight w:val="245"/>
        </w:trPr>
        <w:tc>
          <w:tcPr>
            <w:tcW w:w="452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C122513" w14:textId="77777777" w:rsidR="009434EC" w:rsidRPr="009434EC" w:rsidRDefault="009434EC" w:rsidP="009434E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03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34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4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F2517C0" w14:textId="77777777" w:rsidR="009434EC" w:rsidRPr="009434EC" w:rsidRDefault="009434EC" w:rsidP="009434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4EC">
              <w:rPr>
                <w:rFonts w:ascii="Times New Roman" w:eastAsia="Times New Roman" w:hAnsi="Times New Roman" w:cs="Times New Roman"/>
                <w:i/>
                <w:iCs/>
                <w:color w:val="808080"/>
                <w:lang w:eastAsia="ru-RU"/>
              </w:rPr>
              <w:t>Гарантия изготовителя на поставляемый товар должна быть не мене 12 мес. Со дня продажи.</w:t>
            </w:r>
          </w:p>
        </w:tc>
      </w:tr>
    </w:tbl>
    <w:p w14:paraId="7A20B4B2" w14:textId="77777777" w:rsidR="009434EC" w:rsidRPr="009434EC" w:rsidRDefault="009434EC" w:rsidP="009434E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4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14:paraId="53C0FDAF" w14:textId="77777777" w:rsidR="009434EC" w:rsidRPr="009434EC" w:rsidRDefault="009434EC" w:rsidP="009434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34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 доставки поставляемых товаров:</w:t>
      </w:r>
    </w:p>
    <w:p w14:paraId="2DD10781" w14:textId="77777777" w:rsidR="009434EC" w:rsidRPr="009434EC" w:rsidRDefault="009434EC" w:rsidP="009434E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4E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4719AD0A" w14:textId="77777777" w:rsidR="009434EC" w:rsidRPr="009434EC" w:rsidRDefault="009434EC" w:rsidP="00943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4EC">
        <w:rPr>
          <w:rFonts w:ascii="Times New Roman" w:eastAsia="Times New Roman" w:hAnsi="Times New Roman" w:cs="Times New Roman"/>
          <w:color w:val="000000"/>
          <w:lang w:eastAsia="ru-RU"/>
        </w:rPr>
        <w:t xml:space="preserve">142116, Московская область, </w:t>
      </w:r>
      <w:proofErr w:type="spellStart"/>
      <w:r w:rsidRPr="009434EC">
        <w:rPr>
          <w:rFonts w:ascii="Times New Roman" w:eastAsia="Times New Roman" w:hAnsi="Times New Roman" w:cs="Times New Roman"/>
          <w:color w:val="000000"/>
          <w:lang w:eastAsia="ru-RU"/>
        </w:rPr>
        <w:t>г.о</w:t>
      </w:r>
      <w:proofErr w:type="spellEnd"/>
      <w:r w:rsidRPr="009434EC">
        <w:rPr>
          <w:rFonts w:ascii="Times New Roman" w:eastAsia="Times New Roman" w:hAnsi="Times New Roman" w:cs="Times New Roman"/>
          <w:color w:val="000000"/>
          <w:lang w:eastAsia="ru-RU"/>
        </w:rPr>
        <w:t>. Подольск, п. Сельхозтехника, Домодедовское шоссе, д. 20г.</w:t>
      </w:r>
    </w:p>
    <w:p w14:paraId="3F1035EB" w14:textId="77777777" w:rsidR="009434EC" w:rsidRPr="009434EC" w:rsidRDefault="009434EC" w:rsidP="00943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4E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6BF157AD" w14:textId="77777777" w:rsidR="009434EC" w:rsidRPr="009434EC" w:rsidRDefault="009434EC" w:rsidP="009434E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34EC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      </w:t>
      </w:r>
      <w:r w:rsidRPr="009434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Сроки поставки товаров:</w:t>
      </w:r>
      <w:r w:rsidRPr="009434E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(</w:t>
      </w:r>
      <w:r w:rsidRPr="009434EC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  <w:t xml:space="preserve">Обязательно </w:t>
      </w:r>
      <w:proofErr w:type="gramStart"/>
      <w:r w:rsidRPr="009434EC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  <w:t>выбрать  или</w:t>
      </w:r>
      <w:proofErr w:type="gramEnd"/>
      <w:r w:rsidRPr="009434EC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  <w:t xml:space="preserve"> доработать применительно к данной закупке один из вариантов</w:t>
      </w:r>
      <w:r w:rsidRPr="009434E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):</w:t>
      </w:r>
    </w:p>
    <w:p w14:paraId="24BD89DA" w14:textId="77777777" w:rsidR="009434EC" w:rsidRPr="009434EC" w:rsidRDefault="009434EC" w:rsidP="00943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4EC">
        <w:rPr>
          <w:rFonts w:ascii="Times New Roman" w:eastAsia="Times New Roman" w:hAnsi="Times New Roman" w:cs="Times New Roman"/>
          <w:color w:val="FF0000"/>
          <w:lang w:eastAsia="ru-RU"/>
        </w:rPr>
        <w:t> </w:t>
      </w:r>
    </w:p>
    <w:p w14:paraId="165E295E" w14:textId="77777777" w:rsidR="009434EC" w:rsidRPr="009434EC" w:rsidRDefault="009434EC" w:rsidP="00943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4EC">
        <w:rPr>
          <w:rFonts w:ascii="Times New Roman" w:eastAsia="Times New Roman" w:hAnsi="Times New Roman" w:cs="Times New Roman"/>
          <w:color w:val="FF0000"/>
          <w:lang w:eastAsia="ru-RU"/>
        </w:rPr>
        <w:t> </w:t>
      </w:r>
      <w:r w:rsidRPr="009434EC">
        <w:rPr>
          <w:rFonts w:ascii="Times New Roman" w:eastAsia="Times New Roman" w:hAnsi="Times New Roman" w:cs="Times New Roman"/>
          <w:color w:val="000000"/>
          <w:lang w:eastAsia="ru-RU"/>
        </w:rPr>
        <w:t>с момента заключения договора до «30» сентября   2026 г.</w:t>
      </w:r>
    </w:p>
    <w:p w14:paraId="3565C554" w14:textId="77777777" w:rsidR="009434EC" w:rsidRPr="009434EC" w:rsidRDefault="009434EC" w:rsidP="00943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4EC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 </w:t>
      </w:r>
    </w:p>
    <w:p w14:paraId="1C4FFA9D" w14:textId="77777777" w:rsidR="009434EC" w:rsidRPr="009434EC" w:rsidRDefault="009434EC" w:rsidP="009434E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34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Сведения о расходах включенных в цену товаров:</w:t>
      </w:r>
    </w:p>
    <w:p w14:paraId="434E1D5F" w14:textId="77777777" w:rsidR="009434EC" w:rsidRPr="009434EC" w:rsidRDefault="009434EC" w:rsidP="00943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4E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</w:t>
      </w:r>
    </w:p>
    <w:p w14:paraId="26C9922A" w14:textId="77777777" w:rsidR="009434EC" w:rsidRPr="009434EC" w:rsidRDefault="009434EC" w:rsidP="00943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4EC">
        <w:rPr>
          <w:rFonts w:ascii="Times New Roman" w:eastAsia="Times New Roman" w:hAnsi="Times New Roman" w:cs="Times New Roman"/>
          <w:color w:val="000000"/>
          <w:lang w:eastAsia="ru-RU"/>
        </w:rPr>
        <w:t>В цену включены: стоимость товара, все затраты поставщика, связанные с исполнением договора, в том числе стоимость доставки, налогов, сборов и других обязательных платежей.</w:t>
      </w:r>
    </w:p>
    <w:p w14:paraId="1DF92822" w14:textId="77777777" w:rsidR="009434EC" w:rsidRPr="009434EC" w:rsidRDefault="009434EC" w:rsidP="00943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4E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7A854FC7" w14:textId="77777777" w:rsidR="009434EC" w:rsidRPr="009434EC" w:rsidRDefault="009434EC" w:rsidP="00943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4EC">
        <w:rPr>
          <w:rFonts w:ascii="Times New Roman" w:eastAsia="Times New Roman" w:hAnsi="Times New Roman" w:cs="Times New Roman"/>
          <w:color w:val="000000"/>
          <w:lang w:eastAsia="ru-RU"/>
        </w:rPr>
        <w:t>Контактное лицо: Главный механик Елизаров С.К.</w:t>
      </w:r>
    </w:p>
    <w:p w14:paraId="675284AB" w14:textId="77777777" w:rsidR="009434EC" w:rsidRPr="009434EC" w:rsidRDefault="009434EC" w:rsidP="00943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4EC">
        <w:rPr>
          <w:rFonts w:ascii="Times New Roman" w:eastAsia="Times New Roman" w:hAnsi="Times New Roman" w:cs="Times New Roman"/>
          <w:color w:val="000000"/>
          <w:sz w:val="15"/>
          <w:szCs w:val="15"/>
          <w:vertAlign w:val="superscript"/>
          <w:lang w:eastAsia="ru-RU"/>
        </w:rPr>
        <w:t>                                                                        </w:t>
      </w:r>
    </w:p>
    <w:p w14:paraId="63B88C3B" w14:textId="77777777" w:rsidR="009434EC" w:rsidRPr="009434EC" w:rsidRDefault="009434EC" w:rsidP="00943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proofErr w:type="gramStart"/>
      <w:r w:rsidRPr="009434EC">
        <w:rPr>
          <w:rFonts w:ascii="Times New Roman" w:eastAsia="Times New Roman" w:hAnsi="Times New Roman" w:cs="Times New Roman"/>
          <w:color w:val="000000"/>
          <w:lang w:eastAsia="ru-RU"/>
        </w:rPr>
        <w:t>моб.телефон</w:t>
      </w:r>
      <w:proofErr w:type="spellEnd"/>
      <w:proofErr w:type="gramEnd"/>
      <w:r w:rsidRPr="009434EC">
        <w:rPr>
          <w:rFonts w:ascii="Times New Roman" w:eastAsia="Times New Roman" w:hAnsi="Times New Roman" w:cs="Times New Roman"/>
          <w:color w:val="000000"/>
          <w:lang w:eastAsia="ru-RU"/>
        </w:rPr>
        <w:t>: +7(295)953-82-37</w:t>
      </w:r>
    </w:p>
    <w:p w14:paraId="39E893CB" w14:textId="77777777" w:rsidR="009434EC" w:rsidRPr="009434EC" w:rsidRDefault="009434EC" w:rsidP="00943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4EC">
        <w:rPr>
          <w:rFonts w:ascii="Times New Roman" w:eastAsia="Times New Roman" w:hAnsi="Times New Roman" w:cs="Times New Roman"/>
          <w:color w:val="000000"/>
          <w:lang w:eastAsia="ru-RU"/>
        </w:rPr>
        <w:t>электронный адрес: </w:t>
      </w:r>
      <w:hyperlink r:id="rId5" w:tgtFrame="_blank" w:history="1">
        <w:r w:rsidRPr="009434EC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elizarovsk@glims.ru</w:t>
        </w:r>
      </w:hyperlink>
    </w:p>
    <w:p w14:paraId="2A7A9CDA" w14:textId="77777777" w:rsidR="009434EC" w:rsidRPr="009434EC" w:rsidRDefault="009434EC" w:rsidP="00943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4EC">
        <w:rPr>
          <w:rFonts w:ascii="Courier New" w:eastAsia="Times New Roman" w:hAnsi="Courier New" w:cs="Courier New"/>
          <w:color w:val="000000"/>
          <w:lang w:eastAsia="ru-RU"/>
        </w:rPr>
        <w:t> </w:t>
      </w:r>
    </w:p>
    <w:p w14:paraId="3CE02353" w14:textId="77777777" w:rsidR="009434EC" w:rsidRPr="009434EC" w:rsidRDefault="009434EC" w:rsidP="009434EC">
      <w:pPr>
        <w:shd w:val="clear" w:color="auto" w:fill="FFFFFF"/>
        <w:spacing w:before="40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4EC">
        <w:rPr>
          <w:rFonts w:ascii="Times New Roman" w:eastAsia="Times New Roman" w:hAnsi="Times New Roman" w:cs="Times New Roman"/>
          <w:color w:val="000000"/>
          <w:lang w:eastAsia="ru-RU"/>
        </w:rPr>
        <w:t>*Техническое задание проверено </w:t>
      </w:r>
      <w:r w:rsidRPr="009434EC">
        <w:rPr>
          <w:rFonts w:ascii="Times New Roman" w:eastAsia="Times New Roman" w:hAnsi="Times New Roman" w:cs="Times New Roman"/>
          <w:strike/>
          <w:color w:val="000000"/>
          <w:lang w:eastAsia="ru-RU"/>
        </w:rPr>
        <w:t>с</w:t>
      </w:r>
      <w:r w:rsidRPr="009434EC">
        <w:rPr>
          <w:rFonts w:ascii="Times New Roman" w:eastAsia="Times New Roman" w:hAnsi="Times New Roman" w:cs="Times New Roman"/>
          <w:color w:val="000000"/>
          <w:lang w:eastAsia="ru-RU"/>
        </w:rPr>
        <w:t> руководителем Заказчика</w:t>
      </w:r>
    </w:p>
    <w:p w14:paraId="6B8C39EE" w14:textId="77777777" w:rsidR="00A5225E" w:rsidRDefault="00A5225E"/>
    <w:sectPr w:rsidR="00A52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1310"/>
    <w:multiLevelType w:val="multilevel"/>
    <w:tmpl w:val="FA589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A5041"/>
    <w:multiLevelType w:val="multilevel"/>
    <w:tmpl w:val="3CFAC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C12E00"/>
    <w:multiLevelType w:val="multilevel"/>
    <w:tmpl w:val="C9D6AA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D3768C"/>
    <w:multiLevelType w:val="multilevel"/>
    <w:tmpl w:val="79923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867397"/>
    <w:multiLevelType w:val="multilevel"/>
    <w:tmpl w:val="733A0F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BE6994"/>
    <w:multiLevelType w:val="multilevel"/>
    <w:tmpl w:val="40DEEC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161D36"/>
    <w:multiLevelType w:val="multilevel"/>
    <w:tmpl w:val="96CC9D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EC"/>
    <w:rsid w:val="009434EC"/>
    <w:rsid w:val="00A5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5432"/>
  <w15:chartTrackingRefBased/>
  <w15:docId w15:val="{4BD549A7-A623-4A61-ADB6-59267EA5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34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izarovsk@glim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 Ольга Сергеевна</dc:creator>
  <cp:keywords/>
  <dc:description/>
  <cp:lastModifiedBy>Сотникова Ольга Сергеевна</cp:lastModifiedBy>
  <cp:revision>1</cp:revision>
  <dcterms:created xsi:type="dcterms:W3CDTF">2026-05-14T06:53:00Z</dcterms:created>
  <dcterms:modified xsi:type="dcterms:W3CDTF">2026-05-14T06:54:00Z</dcterms:modified>
</cp:coreProperties>
</file>